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A5B8" w14:textId="073BA415" w:rsidR="001A4971" w:rsidRDefault="004B3CCA">
      <w:r>
        <w:t>Programma informatie Zwangerschap, baby en slaap</w:t>
      </w:r>
    </w:p>
    <w:p w14:paraId="161272F4" w14:textId="5CD0AC64" w:rsidR="00842893" w:rsidRDefault="00842893"/>
    <w:p w14:paraId="4C72698B" w14:textId="4D26DD86" w:rsidR="00842893" w:rsidRDefault="00842893">
      <w:r>
        <w:rPr>
          <w:noProof/>
        </w:rPr>
        <w:drawing>
          <wp:inline distT="0" distB="0" distL="0" distR="0" wp14:anchorId="670D2DB3" wp14:editId="1C8A60A1">
            <wp:extent cx="3259183" cy="2133244"/>
            <wp:effectExtent l="0" t="0" r="5080" b="635"/>
            <wp:docPr id="1" name="Afbeelding 1" descr="Afbeelding met tekst, baby, binne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aby, binnen, persoo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325" cy="215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C08A5" w14:textId="3F846201" w:rsidR="004B3CCA" w:rsidRDefault="004B3CCA"/>
    <w:p w14:paraId="54B0A5D1" w14:textId="2941F34A" w:rsidR="004B3CCA" w:rsidRDefault="00842893">
      <w:r>
        <w:t>De</w:t>
      </w:r>
      <w:r w:rsidR="004B3CCA">
        <w:t xml:space="preserve"> </w:t>
      </w:r>
      <w:r>
        <w:t xml:space="preserve">(4) </w:t>
      </w:r>
      <w:proofErr w:type="gramStart"/>
      <w:r w:rsidR="004B3CCA">
        <w:t>programma</w:t>
      </w:r>
      <w:r>
        <w:t xml:space="preserve"> onderdelen</w:t>
      </w:r>
      <w:proofErr w:type="gramEnd"/>
      <w:r w:rsidR="004B3CCA">
        <w:t xml:space="preserve"> van deze scholing zie</w:t>
      </w:r>
      <w:r>
        <w:t>n</w:t>
      </w:r>
      <w:r w:rsidR="004B3CCA">
        <w:t xml:space="preserve"> er als volgt uit:</w:t>
      </w:r>
    </w:p>
    <w:p w14:paraId="2AD970DC" w14:textId="72CB71E0" w:rsidR="004B3CCA" w:rsidRDefault="004B3CCA"/>
    <w:p w14:paraId="01DC82EF" w14:textId="5586FF47" w:rsidR="004B3CCA" w:rsidRDefault="00842893">
      <w:r w:rsidRPr="00842893">
        <w:rPr>
          <w:b/>
          <w:bCs/>
        </w:rPr>
        <w:t>A.</w:t>
      </w:r>
      <w:r>
        <w:t xml:space="preserve"> </w:t>
      </w:r>
      <w:r w:rsidR="004B3CCA">
        <w:t xml:space="preserve">Je volgt 1 fysieke </w:t>
      </w:r>
      <w:proofErr w:type="spellStart"/>
      <w:r w:rsidR="004B3CCA">
        <w:t>scholingsdag</w:t>
      </w:r>
      <w:proofErr w:type="spellEnd"/>
      <w:r w:rsidR="004B3CCA">
        <w:t xml:space="preserve"> van 9.30 uur tot 16.30 uur</w:t>
      </w:r>
    </w:p>
    <w:p w14:paraId="5F839D35" w14:textId="04810855" w:rsidR="004B3CCA" w:rsidRDefault="004B3CCA">
      <w:r>
        <w:t>Deze dag is als volgt ingedeeld:</w:t>
      </w:r>
    </w:p>
    <w:p w14:paraId="65294938" w14:textId="7BEAC6DA" w:rsidR="004B3CCA" w:rsidRDefault="004B3CCA"/>
    <w:p w14:paraId="78DB8D68" w14:textId="46C57B8B" w:rsidR="004B3CCA" w:rsidRDefault="004B3CCA">
      <w:r>
        <w:t>09.15 uur</w:t>
      </w:r>
      <w:r>
        <w:tab/>
        <w:t>Binnenkomst</w:t>
      </w:r>
    </w:p>
    <w:p w14:paraId="5A010118" w14:textId="4662226B" w:rsidR="004B3CCA" w:rsidRDefault="004B3CCA">
      <w:r>
        <w:t>09.30 uur</w:t>
      </w:r>
      <w:r>
        <w:tab/>
        <w:t xml:space="preserve">Start met </w:t>
      </w:r>
      <w:proofErr w:type="spellStart"/>
      <w:r>
        <w:t>welkomswoord</w:t>
      </w:r>
      <w:proofErr w:type="spellEnd"/>
      <w:r>
        <w:t xml:space="preserve"> en voorstellen</w:t>
      </w:r>
    </w:p>
    <w:p w14:paraId="3DCF4DA5" w14:textId="6C8D9DD3" w:rsidR="004B3CCA" w:rsidRDefault="004B3CCA">
      <w:r>
        <w:t>09.40 uur</w:t>
      </w:r>
      <w:r>
        <w:tab/>
        <w:t>Theorie van conceptie tot en met bevalling</w:t>
      </w:r>
    </w:p>
    <w:p w14:paraId="5A6F06C4" w14:textId="14742B8E" w:rsidR="004B3CCA" w:rsidRDefault="004B3CCA">
      <w:r>
        <w:t>11.00 uur</w:t>
      </w:r>
      <w:r>
        <w:tab/>
        <w:t>Koffiepauze</w:t>
      </w:r>
    </w:p>
    <w:p w14:paraId="47B79B2F" w14:textId="709AE0D7" w:rsidR="004B3CCA" w:rsidRDefault="004B3CCA">
      <w:r>
        <w:t>11.15 uur</w:t>
      </w:r>
      <w:r>
        <w:tab/>
        <w:t>Theorie babyslaap tot en met huilen en boosheid</w:t>
      </w:r>
    </w:p>
    <w:p w14:paraId="00B08967" w14:textId="1B237D89" w:rsidR="004B3CCA" w:rsidRDefault="004B3CCA">
      <w:r>
        <w:t>12.15 uur</w:t>
      </w:r>
      <w:r>
        <w:tab/>
        <w:t>Start uitleg therapeutentools</w:t>
      </w:r>
    </w:p>
    <w:p w14:paraId="227777EA" w14:textId="5D9C6BFC" w:rsidR="004B3CCA" w:rsidRDefault="004B3CCA">
      <w:r>
        <w:t>12.30 uur</w:t>
      </w:r>
      <w:r>
        <w:tab/>
        <w:t>Lunch</w:t>
      </w:r>
    </w:p>
    <w:p w14:paraId="54E7878D" w14:textId="1763E704" w:rsidR="004B3CCA" w:rsidRDefault="004B3CCA">
      <w:r>
        <w:t>13.15 uur</w:t>
      </w:r>
      <w:r>
        <w:tab/>
        <w:t>W</w:t>
      </w:r>
      <w:r>
        <w:t xml:space="preserve">erken in groepen met </w:t>
      </w:r>
      <w:proofErr w:type="gramStart"/>
      <w:r>
        <w:t>Therapeutentools  /</w:t>
      </w:r>
      <w:proofErr w:type="gramEnd"/>
      <w:r>
        <w:t xml:space="preserve"> Vragenlijsten</w:t>
      </w:r>
    </w:p>
    <w:p w14:paraId="6EA24BB5" w14:textId="0734B3E7" w:rsidR="004B3CCA" w:rsidRDefault="004B3CCA">
      <w:r>
        <w:t>15.00 uur</w:t>
      </w:r>
      <w:r>
        <w:tab/>
        <w:t>theepauze</w:t>
      </w:r>
    </w:p>
    <w:p w14:paraId="0BE657F3" w14:textId="5552612B" w:rsidR="004B3CCA" w:rsidRDefault="004B3CCA">
      <w:r>
        <w:t>15.15 uur</w:t>
      </w:r>
      <w:r>
        <w:tab/>
        <w:t>Oefenen met casuïstiek en lichaamswerk</w:t>
      </w:r>
    </w:p>
    <w:p w14:paraId="54668636" w14:textId="28C8D783" w:rsidR="004B3CCA" w:rsidRDefault="004B3CCA">
      <w:r>
        <w:t>16.30 uur</w:t>
      </w:r>
      <w:r>
        <w:tab/>
        <w:t>einde van de scholing en evaluaties</w:t>
      </w:r>
    </w:p>
    <w:p w14:paraId="3C0079F5" w14:textId="79537CC6" w:rsidR="004B3CCA" w:rsidRDefault="004B3CCA"/>
    <w:p w14:paraId="12E6B0CB" w14:textId="6011A6AC" w:rsidR="004B3CCA" w:rsidRDefault="00842893">
      <w:r w:rsidRPr="00842893">
        <w:rPr>
          <w:b/>
          <w:bCs/>
        </w:rPr>
        <w:t>B.</w:t>
      </w:r>
      <w:r>
        <w:t xml:space="preserve"> </w:t>
      </w:r>
      <w:r w:rsidR="004B3CCA">
        <w:t>Na de eerste cursusdag ontvang je een mail met een 30 minuten durende video.</w:t>
      </w:r>
    </w:p>
    <w:p w14:paraId="0F424DA9" w14:textId="1404FD07" w:rsidR="004B3CCA" w:rsidRDefault="004B3CCA">
      <w:r>
        <w:t xml:space="preserve">Dit is een samenvatting van de kernpunten van de </w:t>
      </w:r>
      <w:r w:rsidR="00842893">
        <w:t xml:space="preserve">fysieke </w:t>
      </w:r>
      <w:r>
        <w:t>scholingsdag.</w:t>
      </w:r>
    </w:p>
    <w:p w14:paraId="7CA061B6" w14:textId="2FD190A8" w:rsidR="004B3CCA" w:rsidRDefault="004B3CCA"/>
    <w:p w14:paraId="15A75B85" w14:textId="621F1F71" w:rsidR="004B3CCA" w:rsidRDefault="00842893">
      <w:r w:rsidRPr="00842893">
        <w:rPr>
          <w:b/>
          <w:bCs/>
        </w:rPr>
        <w:t>C.</w:t>
      </w:r>
      <w:r>
        <w:t xml:space="preserve"> </w:t>
      </w:r>
      <w:r w:rsidR="004B3CCA">
        <w:t xml:space="preserve">De donderdagavond na de </w:t>
      </w:r>
      <w:proofErr w:type="spellStart"/>
      <w:r w:rsidR="004B3CCA">
        <w:t>scholingsdag</w:t>
      </w:r>
      <w:proofErr w:type="spellEnd"/>
      <w:r w:rsidR="004B3CCA">
        <w:t xml:space="preserve"> volg je een </w:t>
      </w:r>
      <w:proofErr w:type="spellStart"/>
      <w:r w:rsidR="004B3CCA">
        <w:t>webinar</w:t>
      </w:r>
      <w:proofErr w:type="spellEnd"/>
      <w:r w:rsidR="004B3CCA">
        <w:t xml:space="preserve"> van Simone Brockhu</w:t>
      </w:r>
      <w:r>
        <w:t>i</w:t>
      </w:r>
      <w:r w:rsidR="004B3CCA">
        <w:t>s.</w:t>
      </w:r>
    </w:p>
    <w:p w14:paraId="7B3DA217" w14:textId="3E8309D0" w:rsidR="004B3CCA" w:rsidRDefault="004B3CCA">
      <w:r>
        <w:t xml:space="preserve">Zij gaat op een interactieve manier smal en diep in op de invloeden van zware gebeurtenissen </w:t>
      </w:r>
      <w:r w:rsidR="00D939DD">
        <w:t>zoals</w:t>
      </w:r>
      <w:r>
        <w:t xml:space="preserve"> trauma en depressie op de ouder-kindrelatie</w:t>
      </w:r>
      <w:r w:rsidR="00D939DD">
        <w:t xml:space="preserve"> en de slaap- en ontspanningsvaardigheden.</w:t>
      </w:r>
      <w:r w:rsidR="00842893">
        <w:t xml:space="preserve"> Deze zijn gebaseerd op de visies van Anna Verwaal</w:t>
      </w:r>
    </w:p>
    <w:p w14:paraId="77F4CA79" w14:textId="77777777" w:rsidR="00842893" w:rsidRPr="00842893" w:rsidRDefault="00842893" w:rsidP="00842893">
      <w:pPr>
        <w:shd w:val="clear" w:color="auto" w:fill="FFFFFF"/>
        <w:rPr>
          <w:rFonts w:ascii="Helvetica" w:eastAsia="Times New Roman" w:hAnsi="Helvetica" w:cs="Times New Roman"/>
          <w:color w:val="212121"/>
          <w:sz w:val="18"/>
          <w:szCs w:val="18"/>
          <w:lang w:eastAsia="nl-NL"/>
        </w:rPr>
      </w:pPr>
      <w:hyperlink r:id="rId5" w:history="1">
        <w:proofErr w:type="gramStart"/>
        <w:r w:rsidRPr="0084289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nl-NL"/>
          </w:rPr>
          <w:t>https://youtu.be/2SDg2pdlVz0</w:t>
        </w:r>
        <w:proofErr w:type="gramEnd"/>
      </w:hyperlink>
      <w:r w:rsidRPr="00842893">
        <w:rPr>
          <w:rFonts w:ascii="Helvetica" w:eastAsia="Times New Roman" w:hAnsi="Helvetica" w:cs="Times New Roman"/>
          <w:color w:val="212121"/>
          <w:sz w:val="18"/>
          <w:szCs w:val="18"/>
          <w:lang w:eastAsia="nl-NL"/>
        </w:rPr>
        <w:t> </w:t>
      </w:r>
    </w:p>
    <w:p w14:paraId="39BD400A" w14:textId="2C4E8E16" w:rsidR="00D939DD" w:rsidRDefault="00D939DD"/>
    <w:p w14:paraId="5CAD9C49" w14:textId="71E46EC4" w:rsidR="00D939DD" w:rsidRDefault="00842893">
      <w:r w:rsidRPr="00842893">
        <w:rPr>
          <w:b/>
          <w:bCs/>
        </w:rPr>
        <w:t>D.</w:t>
      </w:r>
      <w:r>
        <w:t xml:space="preserve"> </w:t>
      </w:r>
      <w:r w:rsidR="00D939DD">
        <w:t xml:space="preserve">Na het </w:t>
      </w:r>
      <w:proofErr w:type="spellStart"/>
      <w:r w:rsidR="00D939DD">
        <w:t>webinar</w:t>
      </w:r>
      <w:proofErr w:type="spellEnd"/>
      <w:r w:rsidR="00D939DD">
        <w:t xml:space="preserve"> maak je een online toets over de gehele leerstof.</w:t>
      </w:r>
    </w:p>
    <w:p w14:paraId="7BE34948" w14:textId="239E33F3" w:rsidR="004B3CCA" w:rsidRDefault="00D939DD">
      <w:r>
        <w:t>Deze toets moet met een 6,5 of hoger worden volbracht wil je de scholing met succes afronden.</w:t>
      </w:r>
    </w:p>
    <w:sectPr w:rsidR="004B3CCA" w:rsidSect="008E3E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CA"/>
    <w:rsid w:val="001A4971"/>
    <w:rsid w:val="004B3CCA"/>
    <w:rsid w:val="00842893"/>
    <w:rsid w:val="008E3E1A"/>
    <w:rsid w:val="00D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D73EA"/>
  <w15:chartTrackingRefBased/>
  <w15:docId w15:val="{2F81849F-610D-E242-88B0-982E99D8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4289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84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SDg2pdlVz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Lanen</dc:creator>
  <cp:keywords/>
  <dc:description/>
  <cp:lastModifiedBy>Francis Lanen</cp:lastModifiedBy>
  <cp:revision>2</cp:revision>
  <dcterms:created xsi:type="dcterms:W3CDTF">2021-09-30T19:00:00Z</dcterms:created>
  <dcterms:modified xsi:type="dcterms:W3CDTF">2021-09-30T19:37:00Z</dcterms:modified>
</cp:coreProperties>
</file>